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DB" w:rsidRDefault="00E442DB"/>
    <w:tbl>
      <w:tblPr>
        <w:tblStyle w:val="LightList"/>
        <w:tblW w:w="13878" w:type="dxa"/>
        <w:tblBorders>
          <w:top w:val="dotted" w:sz="4" w:space="0" w:color="548DD4" w:themeColor="text2" w:themeTint="99"/>
          <w:left w:val="dotted" w:sz="4" w:space="0" w:color="548DD4" w:themeColor="text2" w:themeTint="99"/>
          <w:bottom w:val="dotted" w:sz="4" w:space="0" w:color="548DD4" w:themeColor="text2" w:themeTint="99"/>
          <w:right w:val="dotted" w:sz="4" w:space="0" w:color="548DD4" w:themeColor="text2" w:themeTint="99"/>
          <w:insideH w:val="dotted" w:sz="4" w:space="0" w:color="548DD4" w:themeColor="text2" w:themeTint="99"/>
          <w:insideV w:val="dotted" w:sz="4" w:space="0" w:color="548DD4" w:themeColor="text2" w:themeTint="99"/>
        </w:tblBorders>
        <w:tblLook w:val="04A0"/>
      </w:tblPr>
      <w:tblGrid>
        <w:gridCol w:w="5958"/>
        <w:gridCol w:w="1530"/>
        <w:gridCol w:w="6390"/>
      </w:tblGrid>
      <w:tr w:rsidR="00C81202" w:rsidRPr="00C81202" w:rsidTr="00CB3694">
        <w:trPr>
          <w:cnfStyle w:val="100000000000"/>
          <w:trHeight w:val="432"/>
        </w:trPr>
        <w:tc>
          <w:tcPr>
            <w:cnfStyle w:val="001000000000"/>
            <w:tcW w:w="5958" w:type="dxa"/>
            <w:shd w:val="clear" w:color="auto" w:fill="002060"/>
            <w:noWrap/>
            <w:vAlign w:val="center"/>
            <w:hideMark/>
          </w:tcPr>
          <w:p w:rsidR="00C81202" w:rsidRPr="00C81202" w:rsidRDefault="00C81202" w:rsidP="00E631D7">
            <w:pPr>
              <w:rPr>
                <w:rFonts w:ascii="Arial" w:eastAsia="Times New Roman" w:hAnsi="Arial" w:cs="Arial"/>
              </w:rPr>
            </w:pPr>
            <w:r w:rsidRPr="00C81202">
              <w:rPr>
                <w:rFonts w:ascii="Arial" w:eastAsia="Times New Roman" w:hAnsi="Arial" w:cs="Arial"/>
              </w:rPr>
              <w:t>File Name</w:t>
            </w:r>
          </w:p>
        </w:tc>
        <w:tc>
          <w:tcPr>
            <w:tcW w:w="1530" w:type="dxa"/>
            <w:shd w:val="clear" w:color="auto" w:fill="002060"/>
            <w:noWrap/>
            <w:vAlign w:val="center"/>
            <w:hideMark/>
          </w:tcPr>
          <w:p w:rsidR="00C81202" w:rsidRPr="00C81202" w:rsidRDefault="00C81202" w:rsidP="00C81202">
            <w:pPr>
              <w:jc w:val="center"/>
              <w:cnfStyle w:val="100000000000"/>
              <w:rPr>
                <w:rFonts w:ascii="Arial" w:eastAsia="Times New Roman" w:hAnsi="Arial" w:cs="Arial"/>
              </w:rPr>
            </w:pPr>
            <w:r w:rsidRPr="00C81202">
              <w:rPr>
                <w:rFonts w:ascii="Arial" w:eastAsia="Times New Roman" w:hAnsi="Arial" w:cs="Arial"/>
              </w:rPr>
              <w:t>Format</w:t>
            </w:r>
          </w:p>
        </w:tc>
        <w:tc>
          <w:tcPr>
            <w:tcW w:w="6390" w:type="dxa"/>
            <w:shd w:val="clear" w:color="auto" w:fill="002060"/>
            <w:vAlign w:val="center"/>
          </w:tcPr>
          <w:p w:rsidR="00C81202" w:rsidRPr="00C81202" w:rsidRDefault="00C81202" w:rsidP="00C81202">
            <w:pPr>
              <w:jc w:val="center"/>
              <w:cnfStyle w:val="100000000000"/>
              <w:rPr>
                <w:rFonts w:ascii="Arial" w:eastAsia="Times New Roman" w:hAnsi="Arial" w:cs="Arial"/>
                <w:bCs w:val="0"/>
              </w:rPr>
            </w:pPr>
            <w:r w:rsidRPr="00C81202">
              <w:rPr>
                <w:rFonts w:ascii="Arial" w:eastAsia="Times New Roman" w:hAnsi="Arial" w:cs="Arial"/>
                <w:bCs w:val="0"/>
              </w:rPr>
              <w:t>D</w:t>
            </w:r>
            <w:r w:rsidRPr="00C81202">
              <w:rPr>
                <w:rFonts w:ascii="Arial" w:eastAsia="Times New Roman" w:hAnsi="Arial" w:cs="Arial"/>
              </w:rPr>
              <w:t>escription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Bonus Calculation In Excel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Bonus Calculation Format along with Excel formulas as per Indian Bonus Payment Act, 1965 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Bonus Form  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‘</w:t>
            </w: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C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’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Bonus legal form for reference only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Bonus Form  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‘</w:t>
            </w: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D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’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Bonus legal form for reference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CTC Structure and </w:t>
            </w:r>
            <w:proofErr w:type="spellStart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PaySlip</w:t>
            </w:r>
            <w:proofErr w:type="spellEnd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 Computation 2017-18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This is sheet to help on every important calculation for making salary as per Indian Rules, sheet developed by Akumar and havening VBA coding for automation. 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Form 16 and Form 12BA Format with formulas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TDS Certificate legal form for reference only as per Income Tax Act, 1961.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Gratuity Calculator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Gratuity Calculation in Excel is help you to calculate Gratuity at the time of leaving the company as per Gratuity Act, 1972.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HRA Rent Exemption Calculator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3635AC" w:rsidP="003635AC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Tax Free Income (under section 10(13A) of income Tax Act, 1961, Calculator for house rent allowance if employee is stay on rent in India.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Income From House Property Calculator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A6A55" w:rsidP="00DA6A55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Calculation of Setoff of loss or income from house property in income from Salary while calculating Tax on salary as per Income Tax Act, 1961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Income Tax (TDS) Calculation Formulas 2017-18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Default="00713FD1" w:rsidP="00713FD1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Indian 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Tax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omputation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Formula 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Excel</w:t>
            </w:r>
          </w:p>
          <w:p w:rsidR="009E6340" w:rsidRPr="00397CB4" w:rsidRDefault="006D2D36" w:rsidP="00713FD1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" w:history="1">
              <w:r w:rsidR="009E6340" w:rsidRPr="009E6340">
                <w:rPr>
                  <w:rStyle w:val="Hyperlink"/>
                  <w:rFonts w:ascii="Arial" w:eastAsia="Times New Roman" w:hAnsi="Arial" w:cs="Arial"/>
                  <w:sz w:val="16"/>
                  <w:szCs w:val="20"/>
                </w:rPr>
                <w:t>http://www.incometaxindia.gov.in/pages/tools/tax-calculator.aspx</w:t>
              </w:r>
            </w:hyperlink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Labour Welfare Fund (LWF) Rates and Computation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713FD1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Labour Welfare Fund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Formula </w:t>
            </w: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Excel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Min. Wages - India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Default="00713FD1" w:rsidP="00713FD1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 of latest minimum wages rate in India</w:t>
            </w:r>
          </w:p>
          <w:p w:rsidR="009E6340" w:rsidRPr="00397CB4" w:rsidRDefault="006D2D36" w:rsidP="00713FD1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" w:history="1">
              <w:r w:rsidR="009E6340" w:rsidRPr="009E6340">
                <w:rPr>
                  <w:rStyle w:val="Hyperlink"/>
                  <w:rFonts w:ascii="Arial" w:eastAsia="Times New Roman" w:hAnsi="Arial" w:cs="Arial"/>
                  <w:sz w:val="18"/>
                  <w:szCs w:val="20"/>
                </w:rPr>
                <w:t>http://www.paycheck.in/main/salary/minimumwages</w:t>
              </w:r>
            </w:hyperlink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Input Form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0C5F64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Payroll Input Form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Excel Received from HR or Finance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Permanent Account Number - Check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0C5F64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 validation Formula In Excel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PF Computation Format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PF ECR Format 2.0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Professional Tax (PTAX) Rates and Computation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State tax computation rates, computation formulas in Excel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proofErr w:type="spellStart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Prorata</w:t>
            </w:r>
            <w:proofErr w:type="spellEnd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 in Excel as per Date Format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A1559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calculation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UAN Linking Format - Fresh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cnfStyle w:val="000000100000"/>
          <w:trHeight w:val="432"/>
        </w:trPr>
        <w:tc>
          <w:tcPr>
            <w:cnfStyle w:val="00100000000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Validation Process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.jpg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D0284B">
            <w:pPr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discussion  -A </w:t>
            </w: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Process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check Payroll Process Calendar</w:t>
            </w:r>
          </w:p>
        </w:tc>
      </w:tr>
      <w:tr w:rsidR="00CB3694" w:rsidRPr="00C81202" w:rsidTr="00CB3694">
        <w:trPr>
          <w:trHeight w:val="432"/>
        </w:trPr>
        <w:tc>
          <w:tcPr>
            <w:cnfStyle w:val="001000000000"/>
            <w:tcW w:w="5958" w:type="dxa"/>
            <w:noWrap/>
            <w:vAlign w:val="center"/>
            <w:hideMark/>
          </w:tcPr>
          <w:p w:rsidR="00CB3694" w:rsidRPr="00397CB4" w:rsidRDefault="00CB3694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Project (Process) Practice</w:t>
            </w:r>
          </w:p>
        </w:tc>
        <w:tc>
          <w:tcPr>
            <w:tcW w:w="1530" w:type="dxa"/>
            <w:noWrap/>
            <w:vAlign w:val="center"/>
            <w:hideMark/>
          </w:tcPr>
          <w:p w:rsidR="00CB3694" w:rsidRPr="00397CB4" w:rsidRDefault="00CB3694" w:rsidP="00C81202">
            <w:pPr>
              <w:jc w:val="center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B3694" w:rsidRPr="00397CB4" w:rsidRDefault="00D0284B" w:rsidP="00D0284B">
            <w:pPr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This sheet shall be in used after </w:t>
            </w:r>
            <w:r w:rsidRPr="00D028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theoretical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training for self </w:t>
            </w:r>
            <w:r w:rsidRPr="00D028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practical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604E02" w:rsidRDefault="00604E02"/>
    <w:sectPr w:rsidR="00604E02" w:rsidSect="00CB3694">
      <w:pgSz w:w="15840" w:h="12240" w:orient="landscape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81202"/>
    <w:rsid w:val="00004CBE"/>
    <w:rsid w:val="00007CA2"/>
    <w:rsid w:val="000721BD"/>
    <w:rsid w:val="00087842"/>
    <w:rsid w:val="0009455E"/>
    <w:rsid w:val="000C5F64"/>
    <w:rsid w:val="000F286A"/>
    <w:rsid w:val="00161826"/>
    <w:rsid w:val="001C1465"/>
    <w:rsid w:val="001F22E8"/>
    <w:rsid w:val="0021390B"/>
    <w:rsid w:val="0023212E"/>
    <w:rsid w:val="00244B95"/>
    <w:rsid w:val="00274257"/>
    <w:rsid w:val="00335F06"/>
    <w:rsid w:val="00336423"/>
    <w:rsid w:val="003635AC"/>
    <w:rsid w:val="003756B2"/>
    <w:rsid w:val="00391A6A"/>
    <w:rsid w:val="00397CB4"/>
    <w:rsid w:val="003A7D17"/>
    <w:rsid w:val="003B784B"/>
    <w:rsid w:val="00403CF9"/>
    <w:rsid w:val="00470AF5"/>
    <w:rsid w:val="004757CA"/>
    <w:rsid w:val="004C3183"/>
    <w:rsid w:val="004C6AC3"/>
    <w:rsid w:val="004D1F42"/>
    <w:rsid w:val="0051793C"/>
    <w:rsid w:val="00544968"/>
    <w:rsid w:val="00553816"/>
    <w:rsid w:val="00572045"/>
    <w:rsid w:val="005D2CD0"/>
    <w:rsid w:val="005D39B0"/>
    <w:rsid w:val="005D44E5"/>
    <w:rsid w:val="00604E02"/>
    <w:rsid w:val="00642EAC"/>
    <w:rsid w:val="00672217"/>
    <w:rsid w:val="0067250F"/>
    <w:rsid w:val="0067772E"/>
    <w:rsid w:val="006D2D36"/>
    <w:rsid w:val="006E076C"/>
    <w:rsid w:val="00713FD1"/>
    <w:rsid w:val="007834EF"/>
    <w:rsid w:val="007A2F7D"/>
    <w:rsid w:val="007D5DA5"/>
    <w:rsid w:val="007E0145"/>
    <w:rsid w:val="00806C15"/>
    <w:rsid w:val="00815AB7"/>
    <w:rsid w:val="00877422"/>
    <w:rsid w:val="008F6C6A"/>
    <w:rsid w:val="00936E7C"/>
    <w:rsid w:val="009B0A54"/>
    <w:rsid w:val="009E6340"/>
    <w:rsid w:val="00A1559B"/>
    <w:rsid w:val="00AC316B"/>
    <w:rsid w:val="00AD7023"/>
    <w:rsid w:val="00AF124D"/>
    <w:rsid w:val="00AF782A"/>
    <w:rsid w:val="00B51FB9"/>
    <w:rsid w:val="00BB6FC8"/>
    <w:rsid w:val="00BC14E6"/>
    <w:rsid w:val="00C047CF"/>
    <w:rsid w:val="00C156A2"/>
    <w:rsid w:val="00C72D1A"/>
    <w:rsid w:val="00C77587"/>
    <w:rsid w:val="00C81202"/>
    <w:rsid w:val="00CB3694"/>
    <w:rsid w:val="00D0284B"/>
    <w:rsid w:val="00D22EF1"/>
    <w:rsid w:val="00DA6A55"/>
    <w:rsid w:val="00E036BE"/>
    <w:rsid w:val="00E22F00"/>
    <w:rsid w:val="00E23E4F"/>
    <w:rsid w:val="00E442DB"/>
    <w:rsid w:val="00E631D7"/>
    <w:rsid w:val="00EC40B2"/>
    <w:rsid w:val="00ED62E3"/>
    <w:rsid w:val="00F0188F"/>
    <w:rsid w:val="00F220DC"/>
    <w:rsid w:val="00F80703"/>
    <w:rsid w:val="00F96AA4"/>
    <w:rsid w:val="00FD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C812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9E6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ycheck.in/main/salary/minimumwages" TargetMode="External"/><Relationship Id="rId4" Type="http://schemas.openxmlformats.org/officeDocument/2006/relationships/hyperlink" Target="http://www.incometaxindia.gov.in/pages/tools/tax-calculator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ajit.yadav</dc:creator>
  <cp:lastModifiedBy>Akumar</cp:lastModifiedBy>
  <cp:revision>15</cp:revision>
  <dcterms:created xsi:type="dcterms:W3CDTF">2017-07-25T09:48:00Z</dcterms:created>
  <dcterms:modified xsi:type="dcterms:W3CDTF">2017-10-08T06:13:00Z</dcterms:modified>
</cp:coreProperties>
</file>